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82" w:rsidRDefault="00A333D0" w:rsidP="000B7F2B">
      <w:pPr>
        <w:spacing w:after="0" w:line="240" w:lineRule="auto"/>
        <w:contextualSpacing/>
        <w:mirrorIndents/>
      </w:pPr>
      <w:r w:rsidRPr="00A333D0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0B7F2B">
        <w:rPr>
          <w:sz w:val="20"/>
          <w:szCs w:val="20"/>
        </w:rPr>
        <w:t xml:space="preserve">            </w:t>
      </w:r>
      <w:r w:rsidR="000B7F2B" w:rsidRPr="000B7F2B">
        <w:t>П</w:t>
      </w:r>
      <w:r w:rsidRPr="000B7F2B">
        <w:t xml:space="preserve">риложение </w:t>
      </w:r>
      <w:r w:rsidR="000B7F2B" w:rsidRPr="000B7F2B">
        <w:t xml:space="preserve">№ </w:t>
      </w:r>
      <w:r w:rsidR="008F4205">
        <w:t>1</w:t>
      </w:r>
    </w:p>
    <w:p w:rsidR="00495F74" w:rsidRDefault="00495F74" w:rsidP="000B7F2B">
      <w:pPr>
        <w:spacing w:after="0" w:line="240" w:lineRule="auto"/>
        <w:contextualSpacing/>
        <w:mirrorIndents/>
      </w:pPr>
    </w:p>
    <w:p w:rsidR="00153F15" w:rsidRDefault="00A333D0" w:rsidP="000B7F2B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 </w:t>
      </w:r>
      <w:r w:rsidR="000B7F2B">
        <w:t xml:space="preserve">            к </w:t>
      </w:r>
      <w:r w:rsidR="00EA7F0A">
        <w:t>постановлению</w:t>
      </w:r>
      <w:r w:rsidRPr="000B7F2B">
        <w:t xml:space="preserve"> </w:t>
      </w:r>
    </w:p>
    <w:p w:rsidR="00A333D0" w:rsidRPr="000B7F2B" w:rsidRDefault="00153F15" w:rsidP="000B7F2B">
      <w:pPr>
        <w:spacing w:after="0" w:line="240" w:lineRule="auto"/>
        <w:contextualSpacing/>
        <w:mirrorIndents/>
      </w:pPr>
      <w:r>
        <w:t xml:space="preserve">                                                                                 </w:t>
      </w:r>
      <w:r w:rsidR="00EA7F0A">
        <w:t>Администрации</w:t>
      </w:r>
    </w:p>
    <w:p w:rsidR="00A333D0" w:rsidRPr="000B7F2B" w:rsidRDefault="00A333D0" w:rsidP="000B7F2B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</w:t>
      </w:r>
      <w:r w:rsidR="000B7F2B">
        <w:t xml:space="preserve">             </w:t>
      </w:r>
      <w:r w:rsidRPr="000B7F2B">
        <w:t>ЗАТО г. Железногорск</w:t>
      </w:r>
    </w:p>
    <w:p w:rsidR="00A333D0" w:rsidRPr="000B7F2B" w:rsidRDefault="000B7F2B" w:rsidP="000B7F2B">
      <w:pPr>
        <w:spacing w:after="0" w:line="240" w:lineRule="auto"/>
        <w:contextualSpacing/>
        <w:mirrorIndents/>
      </w:pPr>
      <w:r w:rsidRPr="000B7F2B">
        <w:tab/>
        <w:t xml:space="preserve">                                                                    </w:t>
      </w:r>
      <w:r>
        <w:t xml:space="preserve">   </w:t>
      </w:r>
      <w:r w:rsidR="00A333D0" w:rsidRPr="000B7F2B">
        <w:t xml:space="preserve">от </w:t>
      </w:r>
      <w:r w:rsidR="000B3286">
        <w:t>05.07.</w:t>
      </w:r>
      <w:r w:rsidR="00A333D0" w:rsidRPr="000B7F2B">
        <w:t xml:space="preserve"> 201</w:t>
      </w:r>
      <w:r w:rsidR="004C4317">
        <w:t>8</w:t>
      </w:r>
      <w:r w:rsidR="00A333D0" w:rsidRPr="000B7F2B">
        <w:t xml:space="preserve"> </w:t>
      </w:r>
      <w:r w:rsidR="00B930ED">
        <w:t xml:space="preserve">  </w:t>
      </w:r>
      <w:r w:rsidR="00A333D0" w:rsidRPr="000B7F2B">
        <w:t xml:space="preserve"> № </w:t>
      </w:r>
      <w:r w:rsidR="000B3286">
        <w:t>1317</w:t>
      </w:r>
    </w:p>
    <w:p w:rsidR="00A333D0" w:rsidRDefault="00A333D0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A333D0">
      <w:pPr>
        <w:spacing w:after="0" w:line="240" w:lineRule="auto"/>
        <w:contextualSpacing/>
        <w:mirrorIndents/>
        <w:rPr>
          <w:sz w:val="20"/>
          <w:szCs w:val="20"/>
        </w:rPr>
      </w:pP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ПОЛОЖЕНИЕ</w:t>
      </w: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о</w:t>
      </w:r>
      <w:r w:rsidR="00A333D0">
        <w:t xml:space="preserve"> </w:t>
      </w:r>
      <w:r w:rsidR="00747C54">
        <w:t xml:space="preserve">муниципальной антитеррористической группе по ЗАТО Железногорск </w:t>
      </w:r>
    </w:p>
    <w:p w:rsidR="00A333D0" w:rsidRDefault="00A333D0" w:rsidP="00747C54">
      <w:pPr>
        <w:spacing w:after="0" w:line="240" w:lineRule="auto"/>
        <w:contextualSpacing/>
        <w:mirrorIndents/>
      </w:pPr>
    </w:p>
    <w:p w:rsidR="00747C54" w:rsidRDefault="00A333D0" w:rsidP="00A333D0">
      <w:pPr>
        <w:spacing w:after="0" w:line="240" w:lineRule="auto"/>
        <w:contextualSpacing/>
        <w:mirrorIndents/>
        <w:jc w:val="both"/>
      </w:pPr>
      <w:r>
        <w:tab/>
      </w:r>
      <w:r w:rsidR="00B44F3C">
        <w:t>1.</w:t>
      </w:r>
      <w:r>
        <w:t xml:space="preserve"> М</w:t>
      </w:r>
      <w:r w:rsidR="00747C54">
        <w:t xml:space="preserve">униципальная антитеррористическая группа по ЗАТО Железногорск (далее - МАГ) является органом, образованным в целях организации деятельности по реализации полномочий органов местного самоуправления в области противодействия терроризму, предусмотренных статьей 5.2. Федерального закона от 06.03.2006 № 35-ФЗ «О противодействию терроризму» в </w:t>
      </w:r>
      <w:proofErr w:type="gramStart"/>
      <w:r w:rsidR="00747C54">
        <w:t>границах</w:t>
      </w:r>
      <w:proofErr w:type="gramEnd"/>
      <w:r w:rsidR="00747C54">
        <w:t xml:space="preserve"> ЗАТО Железногорск.</w:t>
      </w:r>
    </w:p>
    <w:p w:rsidR="00747C54" w:rsidRDefault="00747C54" w:rsidP="00747C54">
      <w:pPr>
        <w:spacing w:after="0" w:line="240" w:lineRule="auto"/>
        <w:ind w:firstLine="708"/>
        <w:contextualSpacing/>
        <w:mirrorIndents/>
        <w:jc w:val="both"/>
      </w:pPr>
      <w:r>
        <w:t>2. МАГ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Красноярского края, муниципальными правовыми актами, решениями Национального антитеррористического комитета и антитеррористической комиссии Красноярского края, а также настоящим Положением.</w:t>
      </w:r>
    </w:p>
    <w:p w:rsidR="00FC45C9" w:rsidRDefault="008F4205" w:rsidP="00747C54">
      <w:pPr>
        <w:spacing w:after="0" w:line="240" w:lineRule="auto"/>
        <w:ind w:firstLine="708"/>
        <w:contextualSpacing/>
        <w:mirrorIndents/>
        <w:jc w:val="both"/>
      </w:pPr>
      <w:r>
        <w:t>3</w:t>
      </w:r>
      <w:r w:rsidR="00FC45C9">
        <w:t>. Руководителем МАГ является Глава ЗАТО г. Железногорск.</w:t>
      </w:r>
    </w:p>
    <w:p w:rsidR="00FC45C9" w:rsidRDefault="008F4205" w:rsidP="00747C54">
      <w:pPr>
        <w:spacing w:after="0" w:line="240" w:lineRule="auto"/>
        <w:ind w:firstLine="708"/>
        <w:contextualSpacing/>
        <w:mirrorIndents/>
        <w:jc w:val="both"/>
      </w:pPr>
      <w:r>
        <w:t>4</w:t>
      </w:r>
      <w:r w:rsidR="00FC45C9">
        <w:t xml:space="preserve">. Состав МАГ определяется </w:t>
      </w:r>
      <w:r w:rsidR="00EA7F0A">
        <w:t>постановлением Администрации</w:t>
      </w:r>
      <w:r w:rsidR="00FC45C9">
        <w:t xml:space="preserve"> ЗАТО г. Железногорск.</w:t>
      </w:r>
    </w:p>
    <w:p w:rsidR="00B82EF3" w:rsidRDefault="008F4205" w:rsidP="00747C54">
      <w:pPr>
        <w:spacing w:after="0" w:line="240" w:lineRule="auto"/>
        <w:ind w:firstLine="708"/>
        <w:contextualSpacing/>
        <w:mirrorIndents/>
        <w:jc w:val="both"/>
      </w:pPr>
      <w:r>
        <w:t>5</w:t>
      </w:r>
      <w:r w:rsidR="00B82EF3">
        <w:t>. Основной задачей МАГ является организация взаимодействия органов местного самоуправления с подразделениями (представителями) территориальных органов федеральной исполнительной власти, органов исполнительной власти Красноярского края, аппаратом АТК по профилактике терроризма, а также по минимизации и (или) ликвидации последствий его проявлений.</w:t>
      </w:r>
    </w:p>
    <w:p w:rsidR="00B82EF3" w:rsidRDefault="008F4205" w:rsidP="00747C54">
      <w:pPr>
        <w:spacing w:after="0" w:line="240" w:lineRule="auto"/>
        <w:ind w:firstLine="708"/>
        <w:contextualSpacing/>
        <w:mirrorIndents/>
        <w:jc w:val="both"/>
      </w:pPr>
      <w:r>
        <w:t>6</w:t>
      </w:r>
      <w:r w:rsidR="00B82EF3">
        <w:t>. МАГ осуществляет следующие функции:</w:t>
      </w:r>
    </w:p>
    <w:p w:rsidR="00B82EF3" w:rsidRDefault="00B82EF3" w:rsidP="00747C54">
      <w:pPr>
        <w:spacing w:after="0" w:line="240" w:lineRule="auto"/>
        <w:ind w:firstLine="708"/>
        <w:contextualSpacing/>
        <w:mirrorIndents/>
        <w:jc w:val="both"/>
      </w:pPr>
      <w:r>
        <w:t>а)</w:t>
      </w:r>
      <w:proofErr w:type="gramStart"/>
      <w:r>
        <w:t>.</w:t>
      </w:r>
      <w:proofErr w:type="gramEnd"/>
      <w:r>
        <w:t xml:space="preserve"> </w:t>
      </w:r>
      <w:r w:rsidR="008F4205">
        <w:t xml:space="preserve"> </w:t>
      </w:r>
      <w:proofErr w:type="gramStart"/>
      <w:r>
        <w:t>о</w:t>
      </w:r>
      <w:proofErr w:type="gramEnd"/>
      <w:r>
        <w:t>рганизация разработки и реализации муниципальных программ в области профилактики терроризма, а также минимизации и (или) ликвидации последствий его проявления;</w:t>
      </w:r>
    </w:p>
    <w:p w:rsidR="00F221FA" w:rsidRDefault="008F4205" w:rsidP="00747C54">
      <w:pPr>
        <w:spacing w:after="0" w:line="240" w:lineRule="auto"/>
        <w:ind w:firstLine="708"/>
        <w:contextualSpacing/>
        <w:mirrorIndents/>
        <w:jc w:val="both"/>
      </w:pPr>
      <w:r>
        <w:t>б)</w:t>
      </w:r>
      <w:proofErr w:type="gramStart"/>
      <w:r>
        <w:t>.</w:t>
      </w:r>
      <w:proofErr w:type="gramEnd"/>
      <w:r>
        <w:t xml:space="preserve"> </w:t>
      </w:r>
      <w:proofErr w:type="gramStart"/>
      <w:r w:rsidR="00F221FA">
        <w:t>о</w:t>
      </w:r>
      <w:proofErr w:type="gramEnd"/>
      <w:r w:rsidR="00F221FA">
        <w:t xml:space="preserve">беспечение проведения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</w:t>
      </w:r>
      <w:r w:rsidR="00F221FA">
        <w:lastRenderedPageBreak/>
        <w:t>материалов, печатной продукции, проведения разъяснительной работы и иных мероприятий;</w:t>
      </w:r>
    </w:p>
    <w:p w:rsidR="00F221FA" w:rsidRDefault="00F221FA" w:rsidP="001853A0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в)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оординация </w:t>
      </w:r>
      <w:r w:rsidR="001853A0">
        <w:t xml:space="preserve">деятельности в </w:t>
      </w:r>
      <w:r>
        <w:t>исполнени</w:t>
      </w:r>
      <w:r w:rsidR="001853A0">
        <w:t xml:space="preserve">и </w:t>
      </w:r>
      <w:r>
        <w:t xml:space="preserve">мероприятий по профилактике терроризма, а также по минимизации и (или) ликвидации последствий его проявлений на территорий муниципального образования </w:t>
      </w:r>
      <w:r w:rsidR="001853A0">
        <w:t>организуемых федеральными органами исполнительной власти и (или) органами исполнительной власти субъекта Российской Федерации</w:t>
      </w:r>
      <w:r>
        <w:t>;</w:t>
      </w:r>
    </w:p>
    <w:p w:rsidR="00B82EF3" w:rsidRDefault="00B82EF3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 </w:t>
      </w:r>
      <w:r w:rsidR="00F221FA">
        <w:t>г)</w:t>
      </w:r>
      <w:proofErr w:type="gramStart"/>
      <w:r w:rsidR="00F221FA">
        <w:t>.</w:t>
      </w:r>
      <w:proofErr w:type="gramEnd"/>
      <w:r w:rsidR="00F221FA">
        <w:t xml:space="preserve"> </w:t>
      </w:r>
      <w:proofErr w:type="gramStart"/>
      <w:r w:rsidR="00F221FA">
        <w:t>в</w:t>
      </w:r>
      <w:proofErr w:type="gramEnd"/>
      <w:r w:rsidR="00F221FA">
        <w:t>ыработка мер по повышению уровня антитеррористической защищенности объектов, находящихся в муниципальной собственности или в ведении органов местного самоуправления, оказание методической помощи их руководству и персоналу в организации антитеррористических мероприятий;</w:t>
      </w:r>
    </w:p>
    <w:p w:rsidR="004C4317" w:rsidRDefault="00F221FA" w:rsidP="004C4317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д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 w:rsidR="004C4317">
        <w:t>в</w:t>
      </w:r>
      <w:proofErr w:type="gramEnd"/>
      <w:r w:rsidR="004C4317">
        <w:t>ыработка предложений органам исполнительной власти Красноярского края по вопросам участия органов местного самоуправления в профилактике терроризма, а также в минимизации и (или) ликвидации последствий его проявлений;</w:t>
      </w:r>
    </w:p>
    <w:p w:rsidR="004C4317" w:rsidRDefault="004C4317" w:rsidP="00747C54">
      <w:pPr>
        <w:spacing w:after="0" w:line="240" w:lineRule="auto"/>
        <w:ind w:firstLine="708"/>
        <w:contextualSpacing/>
        <w:mirrorIndents/>
        <w:jc w:val="both"/>
      </w:pPr>
      <w:r>
        <w:t>е)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существление других мероприятий, необходимых для организации взаимодействия органов местного самоуправления с подразделениями (представителями) территориальных органов федеральных органов власти, органов исполнительной власти Красноярского края по профилактике терроризма, а также по минимизации и (или) ликвидации последствий его проявлений в границах ЗАТО Железногорск;</w:t>
      </w:r>
    </w:p>
    <w:p w:rsidR="004C4317" w:rsidRDefault="004C4317" w:rsidP="00747C54">
      <w:pPr>
        <w:spacing w:after="0" w:line="240" w:lineRule="auto"/>
        <w:ind w:firstLine="708"/>
        <w:contextualSpacing/>
        <w:mirrorIndents/>
        <w:jc w:val="both"/>
      </w:pPr>
      <w:r>
        <w:t>ж)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 xml:space="preserve">ониторинг политических, социально-экономических и иных процессов на территории ЗАТО Железногорск, оказывающих влияние на ситуацию в области противодействия терроризму. </w:t>
      </w:r>
    </w:p>
    <w:p w:rsidR="00CB4380" w:rsidRDefault="00CB4380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8. МАГ в пределах свой компетенции и в </w:t>
      </w:r>
      <w:r w:rsidR="00395AAB">
        <w:t>установленном</w:t>
      </w:r>
      <w:r>
        <w:t xml:space="preserve"> порядке имеет право:</w:t>
      </w:r>
    </w:p>
    <w:p w:rsidR="00CB4380" w:rsidRDefault="00CB4380" w:rsidP="00747C54">
      <w:pPr>
        <w:spacing w:after="0" w:line="240" w:lineRule="auto"/>
        <w:ind w:firstLine="708"/>
        <w:contextualSpacing/>
        <w:mirrorIndents/>
        <w:jc w:val="both"/>
      </w:pPr>
      <w:r>
        <w:t>а)</w:t>
      </w:r>
      <w:proofErr w:type="gramStart"/>
      <w:r>
        <w:t>.</w:t>
      </w:r>
      <w:proofErr w:type="gramEnd"/>
      <w:r>
        <w:t xml:space="preserve"> </w:t>
      </w:r>
      <w:proofErr w:type="gramStart"/>
      <w:r w:rsidR="00395AAB">
        <w:t>п</w:t>
      </w:r>
      <w:proofErr w:type="gramEnd"/>
      <w:r w:rsidR="00395AAB">
        <w:t>ринимать решения, касающиеся организации и совершенствования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 и органов исполнительной власти Красноярского края по профилактике терроризма, минимизации и (или) ликвидации последствий его проявлений, а также осуществлять контроль за их исполнением;</w:t>
      </w:r>
    </w:p>
    <w:p w:rsidR="00395AAB" w:rsidRDefault="00395AAB" w:rsidP="00747C54">
      <w:pPr>
        <w:spacing w:after="0" w:line="240" w:lineRule="auto"/>
        <w:ind w:firstLine="708"/>
        <w:contextualSpacing/>
        <w:mirrorIndents/>
        <w:jc w:val="both"/>
      </w:pPr>
      <w:r>
        <w:t>б)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органов исполнительной власти Красноярского края, органов местного самоуправления, общественных объединений, организаций (независимо от форм собственности) и должностных лиц;</w:t>
      </w:r>
    </w:p>
    <w:p w:rsidR="00395AAB" w:rsidRDefault="00395AAB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 в)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оздавать </w:t>
      </w:r>
      <w:r w:rsidR="00DB1A8E">
        <w:t>рабочие органы (рабочие группы)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МАГ;</w:t>
      </w:r>
    </w:p>
    <w:p w:rsidR="00DB1A8E" w:rsidRDefault="00DB1A8E" w:rsidP="00747C54">
      <w:pPr>
        <w:spacing w:after="0" w:line="240" w:lineRule="auto"/>
        <w:ind w:firstLine="708"/>
        <w:contextualSpacing/>
        <w:mirrorIndents/>
        <w:jc w:val="both"/>
      </w:pPr>
      <w:r>
        <w:lastRenderedPageBreak/>
        <w:t>г)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ривлекать для участия в работе МАГ должностных лиц и специалистов подразделений территориальных органов федеральных органов исполнительной власти, органов исполнительной власти Красноярского края, органов местного самоуправления, а также представителей организации и общественных объединений по согласованию с их руководителями;</w:t>
      </w:r>
    </w:p>
    <w:p w:rsidR="00DB1A8E" w:rsidRDefault="00DB1A8E" w:rsidP="00747C54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д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носить в установленном порядке предложения по вопросам, требующим решения </w:t>
      </w:r>
      <w:r w:rsidR="008F4205">
        <w:t>АТК</w:t>
      </w:r>
      <w:r>
        <w:t>.</w:t>
      </w:r>
    </w:p>
    <w:p w:rsidR="00DB1A8E" w:rsidRDefault="00DB1A8E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9. МАГ строит свою работу во взаимодействии с оперативной группой </w:t>
      </w:r>
      <w:r w:rsidR="00FE606C">
        <w:t>ЗАТО Железногорск,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ЗАТО Железногорск.</w:t>
      </w:r>
    </w:p>
    <w:p w:rsidR="00FE606C" w:rsidRDefault="00FE606C" w:rsidP="00747C54">
      <w:pPr>
        <w:spacing w:after="0" w:line="240" w:lineRule="auto"/>
        <w:ind w:firstLine="708"/>
        <w:contextualSpacing/>
        <w:mirrorIndents/>
        <w:jc w:val="both"/>
      </w:pPr>
      <w:r>
        <w:t>10. МАГ осуществляет свою деятельность на плановой основе в соответствии с Регламентом муниципальной антитеррористической группы по ЗАТО Железногорск.</w:t>
      </w:r>
    </w:p>
    <w:p w:rsidR="00FE606C" w:rsidRDefault="00FE606C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11. МАГ информирует </w:t>
      </w:r>
      <w:r w:rsidR="008F4205">
        <w:t>АТК</w:t>
      </w:r>
      <w:r>
        <w:t xml:space="preserve"> (аппарат АТК) по итогам свой деятельности за полугодие и год по форме, определяемой </w:t>
      </w:r>
      <w:r w:rsidR="00415C4D">
        <w:t>АТК</w:t>
      </w:r>
      <w:r>
        <w:t xml:space="preserve"> (аппаратом АТК).</w:t>
      </w:r>
    </w:p>
    <w:p w:rsidR="00FE606C" w:rsidRDefault="00FE606C" w:rsidP="00747C54">
      <w:pPr>
        <w:spacing w:after="0" w:line="240" w:lineRule="auto"/>
        <w:ind w:firstLine="708"/>
        <w:contextualSpacing/>
        <w:mirrorIndents/>
        <w:jc w:val="both"/>
      </w:pPr>
      <w:r>
        <w:t>12. По итогам проведенных заседаний, МАГ предоставляет материалы в аппарат АТК.</w:t>
      </w:r>
    </w:p>
    <w:p w:rsidR="00FE606C" w:rsidRDefault="00FE606C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13. Организационное и материально-техническое обеспечение деятельности МАГ организуется Администрацией ЗАТО г. Железногорск. </w:t>
      </w:r>
    </w:p>
    <w:p w:rsidR="00FE606C" w:rsidRDefault="00FE606C" w:rsidP="00747C54">
      <w:pPr>
        <w:spacing w:after="0" w:line="240" w:lineRule="auto"/>
        <w:ind w:firstLine="708"/>
        <w:contextualSpacing/>
        <w:mirrorIndents/>
        <w:jc w:val="both"/>
      </w:pPr>
      <w:r>
        <w:t>14. Секретарь МАГ:</w:t>
      </w:r>
    </w:p>
    <w:p w:rsidR="00FE606C" w:rsidRDefault="00FE606C" w:rsidP="00747C54">
      <w:pPr>
        <w:spacing w:after="0" w:line="240" w:lineRule="auto"/>
        <w:ind w:firstLine="708"/>
        <w:contextualSpacing/>
        <w:mirrorIndents/>
        <w:jc w:val="both"/>
      </w:pPr>
      <w:r>
        <w:t>а)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рганизует работу МАГ;</w:t>
      </w:r>
    </w:p>
    <w:p w:rsidR="00FE606C" w:rsidRDefault="0020431D" w:rsidP="00747C54">
      <w:pPr>
        <w:spacing w:after="0" w:line="240" w:lineRule="auto"/>
        <w:ind w:firstLine="708"/>
        <w:contextualSpacing/>
        <w:mirrorIndents/>
        <w:jc w:val="both"/>
      </w:pPr>
      <w:r>
        <w:t>б)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азрабатывает проекты планов работы МАГ и отчетов о результатах деятельности МАГ;</w:t>
      </w:r>
    </w:p>
    <w:p w:rsidR="0020431D" w:rsidRDefault="0020431D" w:rsidP="00747C54">
      <w:pPr>
        <w:spacing w:after="0" w:line="240" w:lineRule="auto"/>
        <w:ind w:firstLine="708"/>
        <w:contextualSpacing/>
        <w:mirrorIndents/>
        <w:jc w:val="both"/>
      </w:pPr>
      <w:r>
        <w:t>в)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беспечивает подготовку и проведение заседаний МАГ;</w:t>
      </w:r>
    </w:p>
    <w:p w:rsidR="0020431D" w:rsidRDefault="0020431D" w:rsidP="00747C54">
      <w:pPr>
        <w:spacing w:after="0" w:line="240" w:lineRule="auto"/>
        <w:ind w:firstLine="708"/>
        <w:contextualSpacing/>
        <w:mirrorIndents/>
        <w:jc w:val="both"/>
      </w:pPr>
      <w:r>
        <w:t>г)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существляет контроль за исполнением решений МАГ;</w:t>
      </w:r>
    </w:p>
    <w:p w:rsidR="0020431D" w:rsidRDefault="0020431D" w:rsidP="00747C54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д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рганизует работу по сбору, накоплению, обобщению и анализу информации, подготовке информационных материалов об общественно-политических, социально-экономических и иных процессах в границах ЗАТО Железногорск, оказывающих влияние на развитие ситуации в сфере профилактике терроризма;</w:t>
      </w:r>
    </w:p>
    <w:p w:rsidR="0020431D" w:rsidRDefault="0020431D" w:rsidP="00747C54">
      <w:pPr>
        <w:spacing w:after="0" w:line="240" w:lineRule="auto"/>
        <w:ind w:firstLine="708"/>
        <w:contextualSpacing/>
        <w:mirrorIndents/>
        <w:jc w:val="both"/>
      </w:pPr>
      <w:r>
        <w:t>е)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беспечивает взаимодействие МАГ с </w:t>
      </w:r>
      <w:r w:rsidR="00415C4D">
        <w:t>АТК</w:t>
      </w:r>
      <w:r>
        <w:t xml:space="preserve"> и аппаратом</w:t>
      </w:r>
      <w:r w:rsidR="00415C4D">
        <w:t xml:space="preserve"> АТК</w:t>
      </w:r>
      <w:r>
        <w:t>;</w:t>
      </w:r>
    </w:p>
    <w:p w:rsidR="0020431D" w:rsidRDefault="0020431D" w:rsidP="00747C54">
      <w:pPr>
        <w:spacing w:after="0" w:line="240" w:lineRule="auto"/>
        <w:ind w:firstLine="708"/>
        <w:contextualSpacing/>
        <w:mirrorIndents/>
        <w:jc w:val="both"/>
      </w:pPr>
      <w:r>
        <w:t>ж)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беспечивает деятельность рабочих органов МАГ;</w:t>
      </w:r>
    </w:p>
    <w:p w:rsidR="0020431D" w:rsidRDefault="0020431D" w:rsidP="00747C54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з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рганизует и ведет делопроизводство МАГ.</w:t>
      </w: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  <w:r>
        <w:t>15. Члены МАГ обязаны:</w:t>
      </w: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  <w:r>
        <w:t>организовать подготовку вопросов, выносимых на рассмотрение МАГ в соответствии с решением МАГ, руководителя МАГ или по предложениям членов МАГ, утвержденным протокольным решением;</w:t>
      </w: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  <w:r>
        <w:t>организовать в рамках своих должностных полномочий выполнение решений МАГ;</w:t>
      </w: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  <w:r>
        <w:t>выполнять требования правовых актов, регламентирующих деятельность МАГ;</w:t>
      </w: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  <w:r>
        <w:lastRenderedPageBreak/>
        <w:t>определять в пределах компетенции в органе, представителем которого он является, должностное лицо или подразделение, ответственное за организацию взаимодействия указанного органа с МАГ и ее секретарем.</w:t>
      </w: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  <w:r>
        <w:t>16. Члены МАГ имеют право:</w:t>
      </w:r>
    </w:p>
    <w:p w:rsidR="00A359FD" w:rsidRDefault="00D2373B" w:rsidP="00747C54">
      <w:pPr>
        <w:spacing w:after="0" w:line="240" w:lineRule="auto"/>
        <w:ind w:firstLine="708"/>
        <w:contextualSpacing/>
        <w:mirrorIndents/>
        <w:jc w:val="both"/>
      </w:pPr>
      <w:r>
        <w:t>в</w:t>
      </w:r>
      <w:r w:rsidR="00A359FD">
        <w:t xml:space="preserve">ыступать на заседаниях МАГ, вносить предложения по вопросам, входящим в компетенцию </w:t>
      </w:r>
      <w:r>
        <w:t>МАГ, и требовать, в случае необходимости, проведения голосования по данным вопросам;</w:t>
      </w:r>
    </w:p>
    <w:p w:rsidR="00D2373B" w:rsidRDefault="00D2373B" w:rsidP="00747C54">
      <w:pPr>
        <w:spacing w:after="0" w:line="240" w:lineRule="auto"/>
        <w:ind w:firstLine="708"/>
        <w:contextualSpacing/>
        <w:mirrorIndents/>
        <w:jc w:val="both"/>
      </w:pPr>
      <w:r>
        <w:t>голосовать на заседаниях МАГ;</w:t>
      </w:r>
    </w:p>
    <w:p w:rsidR="00D2373B" w:rsidRDefault="00D2373B" w:rsidP="00747C54">
      <w:pPr>
        <w:spacing w:after="0" w:line="240" w:lineRule="auto"/>
        <w:ind w:firstLine="708"/>
        <w:contextualSpacing/>
        <w:mirrorIndents/>
        <w:jc w:val="both"/>
      </w:pPr>
      <w:r>
        <w:t>знакомиться с документами и материалами МАГ, непосредственно касающимися ее деятельности;</w:t>
      </w:r>
    </w:p>
    <w:p w:rsidR="00D2373B" w:rsidRDefault="00D2373B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привлекать по согласованию с председателем МАГ, в установленном порядке сотрудников и специалистов подразделений территориальных органов федеральных органов исполнительной власти, органов исполнительной власти Красноярского края, органов местного самоуправления и организаций к экспертной, аналитической и иной работе, </w:t>
      </w:r>
      <w:proofErr w:type="gramStart"/>
      <w:r>
        <w:t>связанное</w:t>
      </w:r>
      <w:proofErr w:type="gramEnd"/>
      <w:r>
        <w:t xml:space="preserve"> с деятельностью МАГ;</w:t>
      </w:r>
    </w:p>
    <w:p w:rsidR="00D2373B" w:rsidRDefault="00D2373B" w:rsidP="00747C54">
      <w:pPr>
        <w:spacing w:after="0" w:line="240" w:lineRule="auto"/>
        <w:ind w:firstLine="708"/>
        <w:contextualSpacing/>
        <w:mirrorIndents/>
        <w:jc w:val="both"/>
      </w:pPr>
      <w:r>
        <w:t xml:space="preserve">излагать в случае несогласия с решением МАГ, в письменной форме особое мнение, которое подлежит отражению в протоколе заседания МАГ и прилагается к решению. </w:t>
      </w: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</w:p>
    <w:p w:rsidR="00A359FD" w:rsidRDefault="00A359FD" w:rsidP="00747C54">
      <w:pPr>
        <w:spacing w:after="0" w:line="240" w:lineRule="auto"/>
        <w:ind w:firstLine="708"/>
        <w:contextualSpacing/>
        <w:mirrorIndents/>
        <w:jc w:val="both"/>
      </w:pPr>
    </w:p>
    <w:p w:rsidR="00DB1A8E" w:rsidRDefault="00DB1A8E" w:rsidP="00747C54">
      <w:pPr>
        <w:spacing w:after="0" w:line="240" w:lineRule="auto"/>
        <w:ind w:firstLine="708"/>
        <w:contextualSpacing/>
        <w:mirrorIndents/>
        <w:jc w:val="both"/>
      </w:pPr>
    </w:p>
    <w:p w:rsidR="00395AAB" w:rsidRDefault="00395AAB" w:rsidP="00747C54">
      <w:pPr>
        <w:spacing w:after="0" w:line="240" w:lineRule="auto"/>
        <w:ind w:firstLine="708"/>
        <w:contextualSpacing/>
        <w:mirrorIndents/>
        <w:jc w:val="both"/>
      </w:pPr>
    </w:p>
    <w:p w:rsidR="00FC45C9" w:rsidRDefault="00FC45C9" w:rsidP="00747C54">
      <w:pPr>
        <w:spacing w:after="0" w:line="240" w:lineRule="auto"/>
        <w:ind w:firstLine="708"/>
        <w:contextualSpacing/>
        <w:mirrorIndents/>
        <w:jc w:val="both"/>
      </w:pPr>
    </w:p>
    <w:sectPr w:rsidR="00FC45C9" w:rsidSect="00E92F55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109" w:rsidRDefault="00933109" w:rsidP="000B7F2B">
      <w:pPr>
        <w:spacing w:after="0" w:line="240" w:lineRule="auto"/>
      </w:pPr>
      <w:r>
        <w:separator/>
      </w:r>
    </w:p>
  </w:endnote>
  <w:endnote w:type="continuationSeparator" w:id="0">
    <w:p w:rsidR="00933109" w:rsidRDefault="00933109" w:rsidP="000B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109" w:rsidRDefault="00933109" w:rsidP="000B7F2B">
      <w:pPr>
        <w:spacing w:after="0" w:line="240" w:lineRule="auto"/>
      </w:pPr>
      <w:r>
        <w:separator/>
      </w:r>
    </w:p>
  </w:footnote>
  <w:footnote w:type="continuationSeparator" w:id="0">
    <w:p w:rsidR="00933109" w:rsidRDefault="00933109" w:rsidP="000B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2594"/>
      <w:docPartObj>
        <w:docPartGallery w:val="Page Numbers (Top of Page)"/>
        <w:docPartUnique/>
      </w:docPartObj>
    </w:sdtPr>
    <w:sdtContent>
      <w:p w:rsidR="00A359FD" w:rsidRDefault="00D35A5E">
        <w:pPr>
          <w:pStyle w:val="a3"/>
          <w:jc w:val="center"/>
        </w:pPr>
        <w:fldSimple w:instr=" PAGE   \* MERGEFORMAT ">
          <w:r w:rsidR="000B3286">
            <w:rPr>
              <w:noProof/>
            </w:rPr>
            <w:t>2</w:t>
          </w:r>
        </w:fldSimple>
      </w:p>
    </w:sdtContent>
  </w:sdt>
  <w:p w:rsidR="00A359FD" w:rsidRDefault="00A359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3D0"/>
    <w:rsid w:val="00045127"/>
    <w:rsid w:val="000B3286"/>
    <w:rsid w:val="000B6A80"/>
    <w:rsid w:val="000B7F2B"/>
    <w:rsid w:val="000E4DFA"/>
    <w:rsid w:val="000F3C7F"/>
    <w:rsid w:val="001163F2"/>
    <w:rsid w:val="00153F15"/>
    <w:rsid w:val="001853A0"/>
    <w:rsid w:val="001B6F49"/>
    <w:rsid w:val="001C74E9"/>
    <w:rsid w:val="001F280A"/>
    <w:rsid w:val="0020431D"/>
    <w:rsid w:val="00214B3A"/>
    <w:rsid w:val="00253406"/>
    <w:rsid w:val="002B14DE"/>
    <w:rsid w:val="00395AAB"/>
    <w:rsid w:val="003C42B3"/>
    <w:rsid w:val="00415C4D"/>
    <w:rsid w:val="0048556B"/>
    <w:rsid w:val="00495F74"/>
    <w:rsid w:val="004C4317"/>
    <w:rsid w:val="005665F4"/>
    <w:rsid w:val="005D0CC3"/>
    <w:rsid w:val="00601BF2"/>
    <w:rsid w:val="006137CC"/>
    <w:rsid w:val="0064742E"/>
    <w:rsid w:val="006D708C"/>
    <w:rsid w:val="006F0FCD"/>
    <w:rsid w:val="00732D4A"/>
    <w:rsid w:val="00747C54"/>
    <w:rsid w:val="007A3C40"/>
    <w:rsid w:val="00833C40"/>
    <w:rsid w:val="0083408C"/>
    <w:rsid w:val="00871954"/>
    <w:rsid w:val="00885855"/>
    <w:rsid w:val="008B7C8D"/>
    <w:rsid w:val="008F4205"/>
    <w:rsid w:val="009038B1"/>
    <w:rsid w:val="00930228"/>
    <w:rsid w:val="00933109"/>
    <w:rsid w:val="009B1682"/>
    <w:rsid w:val="00A333D0"/>
    <w:rsid w:val="00A359FD"/>
    <w:rsid w:val="00A92398"/>
    <w:rsid w:val="00AB50D3"/>
    <w:rsid w:val="00B44F3C"/>
    <w:rsid w:val="00B82EF3"/>
    <w:rsid w:val="00B930ED"/>
    <w:rsid w:val="00BC7FB0"/>
    <w:rsid w:val="00BF121D"/>
    <w:rsid w:val="00C02660"/>
    <w:rsid w:val="00C2660E"/>
    <w:rsid w:val="00C406E0"/>
    <w:rsid w:val="00C40EBC"/>
    <w:rsid w:val="00C866B5"/>
    <w:rsid w:val="00CB4380"/>
    <w:rsid w:val="00D046CC"/>
    <w:rsid w:val="00D224E4"/>
    <w:rsid w:val="00D2373B"/>
    <w:rsid w:val="00D35A5E"/>
    <w:rsid w:val="00D95932"/>
    <w:rsid w:val="00DB1A8E"/>
    <w:rsid w:val="00DE378C"/>
    <w:rsid w:val="00DE61C7"/>
    <w:rsid w:val="00E22E2B"/>
    <w:rsid w:val="00E427B4"/>
    <w:rsid w:val="00E92F55"/>
    <w:rsid w:val="00E942A6"/>
    <w:rsid w:val="00EA7F0A"/>
    <w:rsid w:val="00EE69AF"/>
    <w:rsid w:val="00F01DE1"/>
    <w:rsid w:val="00F221FA"/>
    <w:rsid w:val="00F362B6"/>
    <w:rsid w:val="00FB21FC"/>
    <w:rsid w:val="00FC45C9"/>
    <w:rsid w:val="00FE34D3"/>
    <w:rsid w:val="00FE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F2B"/>
  </w:style>
  <w:style w:type="paragraph" w:styleId="a5">
    <w:name w:val="footer"/>
    <w:basedOn w:val="a"/>
    <w:link w:val="a6"/>
    <w:uiPriority w:val="99"/>
    <w:semiHidden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7F2B"/>
  </w:style>
  <w:style w:type="paragraph" w:styleId="a7">
    <w:name w:val="Balloon Text"/>
    <w:basedOn w:val="a"/>
    <w:link w:val="a8"/>
    <w:uiPriority w:val="99"/>
    <w:semiHidden/>
    <w:unhideWhenUsed/>
    <w:rsid w:val="000B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B65A7-5800-4787-9CC4-A98E07D1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Pervushkin</cp:lastModifiedBy>
  <cp:revision>6</cp:revision>
  <cp:lastPrinted>2018-07-04T07:26:00Z</cp:lastPrinted>
  <dcterms:created xsi:type="dcterms:W3CDTF">2018-04-10T08:08:00Z</dcterms:created>
  <dcterms:modified xsi:type="dcterms:W3CDTF">2018-07-12T07:53:00Z</dcterms:modified>
</cp:coreProperties>
</file>